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95" w:rsidRDefault="00193567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5pt;margin-top:3pt;width:470.25pt;height:104.25pt;z-index:251660288;mso-position-horizontal-relative:text;mso-position-vertical-relative:text">
            <v:textbox style="mso-next-textbox:#_x0000_s1029">
              <w:txbxContent>
                <w:p w:rsidR="00193567" w:rsidRDefault="00221B85" w:rsidP="00193567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Route 60</w:t>
                  </w:r>
                  <w:r w:rsidR="00EE110F">
                    <w:rPr>
                      <w:sz w:val="36"/>
                      <w:szCs w:val="36"/>
                    </w:rPr>
                    <w:t xml:space="preserve">, </w:t>
                  </w:r>
                  <w:r>
                    <w:rPr>
                      <w:sz w:val="36"/>
                      <w:szCs w:val="36"/>
                    </w:rPr>
                    <w:t xml:space="preserve">Scunthorpe – Burton – </w:t>
                  </w:r>
                  <w:proofErr w:type="spellStart"/>
                  <w:r>
                    <w:rPr>
                      <w:sz w:val="36"/>
                      <w:szCs w:val="36"/>
                    </w:rPr>
                    <w:t>Whitton</w:t>
                  </w:r>
                  <w:proofErr w:type="spellEnd"/>
                  <w:r w:rsidR="00193567">
                    <w:rPr>
                      <w:sz w:val="36"/>
                      <w:szCs w:val="36"/>
                    </w:rPr>
                    <w:t xml:space="preserve"> </w:t>
                  </w:r>
                </w:p>
                <w:p w:rsidR="00193567" w:rsidRPr="00D35E09" w:rsidRDefault="00193567" w:rsidP="00193567">
                  <w:pPr>
                    <w:jc w:val="center"/>
                    <w:rPr>
                      <w:sz w:val="24"/>
                      <w:szCs w:val="24"/>
                    </w:rPr>
                  </w:pPr>
                  <w:r w:rsidRPr="00193567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D35E09">
                    <w:rPr>
                      <w:sz w:val="24"/>
                      <w:szCs w:val="24"/>
                    </w:rPr>
                    <w:t xml:space="preserve">RUNS VIA North Lindsey College &amp; John </w:t>
                  </w:r>
                  <w:proofErr w:type="spellStart"/>
                  <w:r w:rsidRPr="00D35E09">
                    <w:rPr>
                      <w:sz w:val="24"/>
                      <w:szCs w:val="24"/>
                    </w:rPr>
                    <w:t>Leggott</w:t>
                  </w:r>
                  <w:proofErr w:type="spellEnd"/>
                  <w:r w:rsidRPr="00D35E09">
                    <w:rPr>
                      <w:sz w:val="24"/>
                      <w:szCs w:val="24"/>
                    </w:rPr>
                    <w:t xml:space="preserve"> College (College Days Only)</w:t>
                  </w:r>
                </w:p>
                <w:p w:rsidR="00942130" w:rsidRPr="00193567" w:rsidRDefault="00221B85" w:rsidP="00193567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942130" w:rsidRPr="00942130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(Mon – Sat)</w:t>
                  </w:r>
                  <w:r w:rsidR="00193567">
                    <w:rPr>
                      <w:sz w:val="36"/>
                      <w:szCs w:val="36"/>
                    </w:rPr>
                    <w:t xml:space="preserve"> </w:t>
                  </w:r>
                  <w:r w:rsidR="00942130" w:rsidRPr="00942130">
                    <w:rPr>
                      <w:b/>
                      <w:color w:val="FF0000"/>
                      <w:sz w:val="20"/>
                      <w:szCs w:val="20"/>
                    </w:rPr>
                    <w:t>(</w:t>
                  </w:r>
                  <w:proofErr w:type="gramStart"/>
                  <w:r w:rsidR="00942130" w:rsidRPr="00942130">
                    <w:rPr>
                      <w:b/>
                      <w:color w:val="FF0000"/>
                      <w:sz w:val="20"/>
                      <w:szCs w:val="20"/>
                    </w:rPr>
                    <w:t>except</w:t>
                  </w:r>
                  <w:proofErr w:type="gramEnd"/>
                  <w:r w:rsidR="00942130" w:rsidRPr="00942130">
                    <w:rPr>
                      <w:b/>
                      <w:color w:val="FF0000"/>
                      <w:sz w:val="20"/>
                      <w:szCs w:val="20"/>
                    </w:rPr>
                    <w:t xml:space="preserve"> bank holidays</w:t>
                  </w:r>
                  <w:r w:rsidR="008A6D97">
                    <w:rPr>
                      <w:b/>
                      <w:color w:val="FF0000"/>
                      <w:sz w:val="20"/>
                      <w:szCs w:val="20"/>
                    </w:rPr>
                    <w:t>, not Good Friday</w:t>
                  </w:r>
                  <w:r w:rsidR="00942130">
                    <w:rPr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-19.5pt;margin-top:-44.3pt;width:266.25pt;height:33.75pt;z-index:251659264">
            <v:textbox style="mso-next-textbox:#_x0000_s1028">
              <w:txbxContent>
                <w:p w:rsidR="00942130" w:rsidRPr="00EE110F" w:rsidRDefault="00942130">
                  <w:pPr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EE110F">
                    <w:rPr>
                      <w:rFonts w:ascii="Lucida Handwriting" w:hAnsi="Lucida Handwriting"/>
                      <w:sz w:val="32"/>
                      <w:szCs w:val="32"/>
                    </w:rPr>
                    <w:t>CDP Bus &amp; Coach Operator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33" style="position:absolute;margin-left:-48.4pt;margin-top:-48pt;width:559.15pt;height:765pt;z-index:251658239" arcsize="10923f" fillcolor="red" strokecolor="#f2f2f2 [3041]" strokeweight="3pt">
            <v:shadow on="t" color="#622423 [1605]" opacity=".5" offset="-6pt,-6pt"/>
          </v:roundrect>
        </w:pict>
      </w:r>
      <w:r w:rsidR="00030405">
        <w:rPr>
          <w:noProof/>
          <w:lang w:eastAsia="en-GB"/>
        </w:rPr>
        <w:pict>
          <v:shape id="_x0000_s1052" type="#_x0000_t202" style="position:absolute;margin-left:357pt;margin-top:122.25pt;width:44.25pt;height:480.05pt;z-index:251674624">
            <v:textbox>
              <w:txbxContent>
                <w:p w:rsidR="009B2AA4" w:rsidRDefault="009B2AA4" w:rsidP="009B2AA4">
                  <w:pPr>
                    <w:jc w:val="center"/>
                  </w:pPr>
                  <w:r>
                    <w:t>-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-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1335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1338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1341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1344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1351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1353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1356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1359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1402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1403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1405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1408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1410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1412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1414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1418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1422</w:t>
                  </w:r>
                </w:p>
                <w:p w:rsidR="009B2AA4" w:rsidRDefault="009B2AA4" w:rsidP="009B2AA4">
                  <w:pPr>
                    <w:jc w:val="center"/>
                  </w:pPr>
                </w:p>
                <w:p w:rsidR="009B2AA4" w:rsidRDefault="009B2AA4" w:rsidP="009B2AA4">
                  <w:pPr>
                    <w:jc w:val="center"/>
                  </w:pPr>
                </w:p>
                <w:p w:rsidR="00221B85" w:rsidRDefault="00221B85" w:rsidP="00221B85">
                  <w:pPr>
                    <w:jc w:val="center"/>
                  </w:pPr>
                </w:p>
              </w:txbxContent>
            </v:textbox>
          </v:shape>
        </w:pict>
      </w:r>
      <w:r w:rsidR="00030405">
        <w:rPr>
          <w:noProof/>
          <w:lang w:eastAsia="en-GB"/>
        </w:rPr>
        <w:pict>
          <v:shape id="_x0000_s1050" type="#_x0000_t202" style="position:absolute;margin-left:445.5pt;margin-top:122.25pt;width:44.25pt;height:480.05pt;z-index:251672576">
            <v:textbox>
              <w:txbxContent>
                <w:p w:rsidR="00221B85" w:rsidRPr="009B2AA4" w:rsidRDefault="009B2AA4" w:rsidP="00221B85">
                  <w:pPr>
                    <w:jc w:val="center"/>
                    <w:rPr>
                      <w:color w:val="FF0000"/>
                    </w:rPr>
                  </w:pPr>
                  <w:r w:rsidRPr="009B2AA4">
                    <w:rPr>
                      <w:color w:val="FF0000"/>
                    </w:rPr>
                    <w:t>1657</w:t>
                  </w:r>
                </w:p>
                <w:p w:rsidR="009B2AA4" w:rsidRPr="009B2AA4" w:rsidRDefault="009B2AA4" w:rsidP="00221B85">
                  <w:pPr>
                    <w:jc w:val="center"/>
                    <w:rPr>
                      <w:color w:val="FF0000"/>
                    </w:rPr>
                  </w:pPr>
                  <w:r w:rsidRPr="009B2AA4">
                    <w:rPr>
                      <w:color w:val="FF0000"/>
                    </w:rPr>
                    <w:t>1700</w:t>
                  </w:r>
                </w:p>
                <w:p w:rsidR="009B2AA4" w:rsidRDefault="009B2AA4" w:rsidP="00221B85">
                  <w:pPr>
                    <w:jc w:val="center"/>
                  </w:pPr>
                  <w:r>
                    <w:t>1702</w:t>
                  </w:r>
                </w:p>
                <w:p w:rsidR="009B2AA4" w:rsidRDefault="009B2AA4" w:rsidP="00221B85">
                  <w:pPr>
                    <w:jc w:val="center"/>
                  </w:pPr>
                  <w:r>
                    <w:t>1705</w:t>
                  </w:r>
                </w:p>
                <w:p w:rsidR="009B2AA4" w:rsidRDefault="009B2AA4" w:rsidP="00221B85">
                  <w:pPr>
                    <w:jc w:val="center"/>
                  </w:pPr>
                  <w:r>
                    <w:t>1708</w:t>
                  </w:r>
                </w:p>
                <w:p w:rsidR="009B2AA4" w:rsidRDefault="009B2AA4" w:rsidP="00221B85">
                  <w:pPr>
                    <w:jc w:val="center"/>
                  </w:pPr>
                  <w:r>
                    <w:t>1711</w:t>
                  </w:r>
                </w:p>
                <w:p w:rsidR="009B2AA4" w:rsidRDefault="009B2AA4" w:rsidP="00221B85">
                  <w:pPr>
                    <w:jc w:val="center"/>
                  </w:pPr>
                  <w:r>
                    <w:t>1718</w:t>
                  </w:r>
                </w:p>
                <w:p w:rsidR="009B2AA4" w:rsidRDefault="009B2AA4" w:rsidP="00221B85">
                  <w:pPr>
                    <w:jc w:val="center"/>
                  </w:pPr>
                  <w:r>
                    <w:t>1720</w:t>
                  </w:r>
                </w:p>
                <w:p w:rsidR="009B2AA4" w:rsidRDefault="009B2AA4" w:rsidP="00221B85">
                  <w:pPr>
                    <w:jc w:val="center"/>
                  </w:pPr>
                  <w:r>
                    <w:t>1723</w:t>
                  </w:r>
                </w:p>
                <w:p w:rsidR="009B2AA4" w:rsidRDefault="009B2AA4" w:rsidP="00221B85">
                  <w:pPr>
                    <w:jc w:val="center"/>
                  </w:pPr>
                  <w:r>
                    <w:t>1726</w:t>
                  </w:r>
                </w:p>
                <w:p w:rsidR="009B2AA4" w:rsidRDefault="009B2AA4" w:rsidP="00221B85">
                  <w:pPr>
                    <w:jc w:val="center"/>
                  </w:pPr>
                  <w:r>
                    <w:t>1729</w:t>
                  </w:r>
                </w:p>
                <w:p w:rsidR="009B2AA4" w:rsidRDefault="009B2AA4" w:rsidP="00221B85">
                  <w:pPr>
                    <w:jc w:val="center"/>
                  </w:pPr>
                  <w:r>
                    <w:t>1730</w:t>
                  </w:r>
                </w:p>
                <w:p w:rsidR="009B2AA4" w:rsidRDefault="009B2AA4" w:rsidP="00221B85">
                  <w:pPr>
                    <w:jc w:val="center"/>
                  </w:pPr>
                  <w:r>
                    <w:t>1732</w:t>
                  </w:r>
                </w:p>
                <w:p w:rsidR="009B2AA4" w:rsidRDefault="009B2AA4" w:rsidP="00221B85">
                  <w:pPr>
                    <w:jc w:val="center"/>
                  </w:pPr>
                  <w:r>
                    <w:t>1735</w:t>
                  </w:r>
                </w:p>
                <w:p w:rsidR="009B2AA4" w:rsidRDefault="009B2AA4" w:rsidP="00221B85">
                  <w:pPr>
                    <w:jc w:val="center"/>
                  </w:pPr>
                  <w:r>
                    <w:t>1737</w:t>
                  </w:r>
                </w:p>
                <w:p w:rsidR="009B2AA4" w:rsidRDefault="009B2AA4" w:rsidP="00221B85">
                  <w:pPr>
                    <w:jc w:val="center"/>
                  </w:pPr>
                  <w:r>
                    <w:t>1739</w:t>
                  </w:r>
                </w:p>
                <w:p w:rsidR="009B2AA4" w:rsidRDefault="009B2AA4" w:rsidP="00221B85">
                  <w:pPr>
                    <w:jc w:val="center"/>
                  </w:pPr>
                  <w:r>
                    <w:t>1741</w:t>
                  </w:r>
                </w:p>
                <w:p w:rsidR="009B2AA4" w:rsidRDefault="009B2AA4" w:rsidP="00221B85">
                  <w:pPr>
                    <w:jc w:val="center"/>
                  </w:pPr>
                  <w:r>
                    <w:t>1745</w:t>
                  </w:r>
                </w:p>
                <w:p w:rsidR="009B2AA4" w:rsidRDefault="009B2AA4" w:rsidP="00221B85">
                  <w:pPr>
                    <w:jc w:val="center"/>
                  </w:pPr>
                  <w:r>
                    <w:t>1749</w:t>
                  </w:r>
                </w:p>
              </w:txbxContent>
            </v:textbox>
          </v:shape>
        </w:pict>
      </w:r>
      <w:r w:rsidR="00030405">
        <w:rPr>
          <w:noProof/>
          <w:lang w:eastAsia="en-GB"/>
        </w:rPr>
        <w:pict>
          <v:shape id="_x0000_s1051" type="#_x0000_t202" style="position:absolute;margin-left:401.25pt;margin-top:122.25pt;width:44.25pt;height:480.05pt;z-index:251673600">
            <v:textbox>
              <w:txbxContent>
                <w:p w:rsidR="009B2AA4" w:rsidRDefault="009B2AA4" w:rsidP="009B2AA4">
                  <w:pPr>
                    <w:jc w:val="center"/>
                  </w:pPr>
                  <w:r>
                    <w:t>-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-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1515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1518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1521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1524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1531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1533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1536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1539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1542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1543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1545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1548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1550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1552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1554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1558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1602</w:t>
                  </w:r>
                </w:p>
                <w:p w:rsidR="009B2AA4" w:rsidRDefault="009B2AA4" w:rsidP="009B2AA4">
                  <w:pPr>
                    <w:jc w:val="center"/>
                  </w:pPr>
                </w:p>
                <w:p w:rsidR="009B2AA4" w:rsidRDefault="009B2AA4" w:rsidP="009B2AA4">
                  <w:pPr>
                    <w:jc w:val="center"/>
                  </w:pPr>
                </w:p>
                <w:p w:rsidR="00221B85" w:rsidRDefault="00221B85" w:rsidP="00221B85">
                  <w:pPr>
                    <w:jc w:val="center"/>
                  </w:pPr>
                </w:p>
              </w:txbxContent>
            </v:textbox>
          </v:shape>
        </w:pict>
      </w:r>
      <w:r w:rsidR="00030405">
        <w:rPr>
          <w:noProof/>
          <w:lang w:eastAsia="en-GB"/>
        </w:rPr>
        <w:pict>
          <v:shape id="_x0000_s1049" type="#_x0000_t202" style="position:absolute;margin-left:312.75pt;margin-top:122.25pt;width:44.25pt;height:480.05pt;z-index:251671552">
            <v:textbox>
              <w:txbxContent>
                <w:p w:rsidR="00221B85" w:rsidRDefault="009B2AA4" w:rsidP="00221B85">
                  <w:pPr>
                    <w:jc w:val="center"/>
                  </w:pPr>
                  <w:r>
                    <w:t>-</w:t>
                  </w:r>
                </w:p>
                <w:p w:rsidR="009B2AA4" w:rsidRDefault="009B2AA4" w:rsidP="00221B85">
                  <w:pPr>
                    <w:jc w:val="center"/>
                  </w:pPr>
                  <w:r>
                    <w:t>-</w:t>
                  </w:r>
                </w:p>
                <w:p w:rsidR="009B2AA4" w:rsidRDefault="009B2AA4" w:rsidP="00221B85">
                  <w:pPr>
                    <w:jc w:val="center"/>
                  </w:pPr>
                  <w:r>
                    <w:t>1155</w:t>
                  </w:r>
                </w:p>
                <w:p w:rsidR="009B2AA4" w:rsidRDefault="009B2AA4" w:rsidP="00221B85">
                  <w:pPr>
                    <w:jc w:val="center"/>
                  </w:pPr>
                  <w:r>
                    <w:t>1158</w:t>
                  </w:r>
                </w:p>
                <w:p w:rsidR="009B2AA4" w:rsidRDefault="009B2AA4" w:rsidP="00221B85">
                  <w:pPr>
                    <w:jc w:val="center"/>
                  </w:pPr>
                  <w:r>
                    <w:t>1201</w:t>
                  </w:r>
                </w:p>
                <w:p w:rsidR="009B2AA4" w:rsidRDefault="009B2AA4" w:rsidP="00221B85">
                  <w:pPr>
                    <w:jc w:val="center"/>
                  </w:pPr>
                  <w:r>
                    <w:t>1204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1211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1213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1216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1219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1222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1223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1225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1228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1230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1232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1234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1238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1242</w:t>
                  </w:r>
                </w:p>
              </w:txbxContent>
            </v:textbox>
          </v:shape>
        </w:pict>
      </w:r>
      <w:r w:rsidR="00030405">
        <w:rPr>
          <w:noProof/>
          <w:lang w:eastAsia="en-GB"/>
        </w:rPr>
        <w:pict>
          <v:shape id="_x0000_s1048" type="#_x0000_t202" style="position:absolute;margin-left:268.5pt;margin-top:122.25pt;width:44.25pt;height:480.05pt;z-index:251670528">
            <v:textbox>
              <w:txbxContent>
                <w:p w:rsidR="00221B85" w:rsidRDefault="009B2AA4" w:rsidP="00221B85">
                  <w:pPr>
                    <w:jc w:val="center"/>
                  </w:pPr>
                  <w:r>
                    <w:t>-</w:t>
                  </w:r>
                </w:p>
                <w:p w:rsidR="009B2AA4" w:rsidRDefault="009B2AA4" w:rsidP="00221B85">
                  <w:pPr>
                    <w:jc w:val="center"/>
                  </w:pPr>
                  <w:r>
                    <w:t>-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1015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1018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1021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1024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1031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1033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1036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1039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1042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1043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1045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1048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1050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1052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1054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1058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1102</w:t>
                  </w:r>
                </w:p>
              </w:txbxContent>
            </v:textbox>
          </v:shape>
        </w:pict>
      </w:r>
      <w:r w:rsidR="00030405">
        <w:rPr>
          <w:noProof/>
          <w:lang w:eastAsia="en-GB"/>
        </w:rPr>
        <w:pict>
          <v:shape id="_x0000_s1047" type="#_x0000_t202" style="position:absolute;margin-left:224.25pt;margin-top:122.25pt;width:44.25pt;height:480.05pt;z-index:251669504">
            <v:textbox>
              <w:txbxContent>
                <w:p w:rsidR="00221B85" w:rsidRDefault="009B2AA4" w:rsidP="00221B85">
                  <w:pPr>
                    <w:jc w:val="center"/>
                  </w:pPr>
                  <w:r>
                    <w:t>-</w:t>
                  </w:r>
                </w:p>
                <w:p w:rsidR="009B2AA4" w:rsidRDefault="009B2AA4" w:rsidP="00221B85">
                  <w:pPr>
                    <w:jc w:val="center"/>
                  </w:pPr>
                  <w:r>
                    <w:t>-</w:t>
                  </w:r>
                </w:p>
                <w:p w:rsidR="009B2AA4" w:rsidRDefault="009B2AA4" w:rsidP="00221B85">
                  <w:pPr>
                    <w:jc w:val="center"/>
                  </w:pPr>
                  <w:r>
                    <w:t>0835</w:t>
                  </w:r>
                </w:p>
                <w:p w:rsidR="009B2AA4" w:rsidRDefault="009B2AA4" w:rsidP="00221B85">
                  <w:pPr>
                    <w:jc w:val="center"/>
                  </w:pPr>
                  <w:r>
                    <w:t>0838</w:t>
                  </w:r>
                </w:p>
                <w:p w:rsidR="009B2AA4" w:rsidRDefault="009B2AA4" w:rsidP="00221B85">
                  <w:pPr>
                    <w:jc w:val="center"/>
                  </w:pPr>
                  <w:r>
                    <w:t>0841</w:t>
                  </w:r>
                </w:p>
                <w:p w:rsidR="009B2AA4" w:rsidRDefault="009B2AA4" w:rsidP="00221B85">
                  <w:pPr>
                    <w:jc w:val="center"/>
                  </w:pPr>
                  <w:r>
                    <w:t>0844</w:t>
                  </w:r>
                </w:p>
                <w:p w:rsidR="009B2AA4" w:rsidRDefault="009B2AA4" w:rsidP="00221B85">
                  <w:pPr>
                    <w:jc w:val="center"/>
                  </w:pPr>
                  <w:r>
                    <w:t>0851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0853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0856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0859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0902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0903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0905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0908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0910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0912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0914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0918</w:t>
                  </w:r>
                </w:p>
                <w:p w:rsidR="009B2AA4" w:rsidRDefault="009B2AA4" w:rsidP="009B2AA4">
                  <w:pPr>
                    <w:jc w:val="center"/>
                  </w:pPr>
                  <w:r>
                    <w:t>0922</w:t>
                  </w:r>
                </w:p>
              </w:txbxContent>
            </v:textbox>
          </v:shape>
        </w:pict>
      </w:r>
      <w:r w:rsidR="00030405">
        <w:rPr>
          <w:noProof/>
          <w:lang w:eastAsia="en-GB"/>
        </w:rPr>
        <w:pict>
          <v:shape id="_x0000_s1038" type="#_x0000_t202" style="position:absolute;margin-left:180pt;margin-top:122.25pt;width:44.25pt;height:480.05pt;z-index:251666432">
            <v:textbox>
              <w:txbxContent>
                <w:p w:rsidR="00221B85" w:rsidRDefault="00221B85" w:rsidP="00221B85">
                  <w:pPr>
                    <w:jc w:val="center"/>
                  </w:pPr>
                  <w:r>
                    <w:t>-</w:t>
                  </w:r>
                </w:p>
                <w:p w:rsidR="00221B85" w:rsidRDefault="00221B85" w:rsidP="00221B85">
                  <w:pPr>
                    <w:jc w:val="center"/>
                  </w:pPr>
                  <w:r>
                    <w:t>-</w:t>
                  </w:r>
                </w:p>
                <w:p w:rsidR="00221B85" w:rsidRDefault="00221B85" w:rsidP="00221B85">
                  <w:pPr>
                    <w:jc w:val="center"/>
                  </w:pPr>
                  <w:r>
                    <w:t>-</w:t>
                  </w:r>
                </w:p>
                <w:p w:rsidR="00221B85" w:rsidRDefault="00221B85" w:rsidP="00221B85">
                  <w:pPr>
                    <w:jc w:val="center"/>
                  </w:pPr>
                  <w:r>
                    <w:t>-</w:t>
                  </w:r>
                </w:p>
                <w:p w:rsidR="00221B85" w:rsidRDefault="00221B85" w:rsidP="00221B85">
                  <w:pPr>
                    <w:jc w:val="center"/>
                  </w:pPr>
                  <w:r>
                    <w:t>-</w:t>
                  </w:r>
                </w:p>
                <w:p w:rsidR="00221B85" w:rsidRDefault="00221B85" w:rsidP="00221B85">
                  <w:pPr>
                    <w:jc w:val="center"/>
                  </w:pPr>
                  <w:r>
                    <w:t>-</w:t>
                  </w:r>
                </w:p>
                <w:p w:rsidR="00221B85" w:rsidRDefault="00221B85" w:rsidP="00221B85">
                  <w:pPr>
                    <w:jc w:val="center"/>
                  </w:pPr>
                  <w:r>
                    <w:t>-</w:t>
                  </w:r>
                </w:p>
                <w:p w:rsidR="00221B85" w:rsidRDefault="00221B85" w:rsidP="00221B85">
                  <w:pPr>
                    <w:jc w:val="center"/>
                  </w:pPr>
                  <w:r>
                    <w:t>-</w:t>
                  </w:r>
                </w:p>
                <w:p w:rsidR="00221B85" w:rsidRDefault="00221B85" w:rsidP="00221B85">
                  <w:pPr>
                    <w:jc w:val="center"/>
                  </w:pPr>
                  <w:r>
                    <w:t>-</w:t>
                  </w:r>
                </w:p>
                <w:p w:rsidR="00221B85" w:rsidRDefault="00221B85" w:rsidP="00221B85">
                  <w:pPr>
                    <w:jc w:val="center"/>
                  </w:pPr>
                  <w:r>
                    <w:t>-</w:t>
                  </w:r>
                </w:p>
                <w:p w:rsidR="00221B85" w:rsidRDefault="00221B85" w:rsidP="00221B85">
                  <w:pPr>
                    <w:jc w:val="center"/>
                  </w:pPr>
                  <w:r>
                    <w:t>-</w:t>
                  </w:r>
                </w:p>
                <w:p w:rsidR="00221B85" w:rsidRDefault="00221B85" w:rsidP="00221B85">
                  <w:pPr>
                    <w:jc w:val="center"/>
                  </w:pPr>
                  <w:r>
                    <w:t>-</w:t>
                  </w:r>
                </w:p>
                <w:p w:rsidR="00221B85" w:rsidRDefault="00221B85" w:rsidP="00221B85">
                  <w:pPr>
                    <w:jc w:val="center"/>
                  </w:pPr>
                  <w:r>
                    <w:t>-</w:t>
                  </w:r>
                </w:p>
                <w:p w:rsidR="00221B85" w:rsidRDefault="00221B85" w:rsidP="00221B85">
                  <w:pPr>
                    <w:jc w:val="center"/>
                  </w:pPr>
                  <w:r>
                    <w:t>-</w:t>
                  </w:r>
                </w:p>
                <w:p w:rsidR="00221B85" w:rsidRDefault="00221B85" w:rsidP="00221B85">
                  <w:pPr>
                    <w:jc w:val="center"/>
                  </w:pPr>
                  <w:r>
                    <w:t>-</w:t>
                  </w:r>
                </w:p>
                <w:p w:rsidR="00221B85" w:rsidRDefault="00221B85" w:rsidP="00221B85">
                  <w:pPr>
                    <w:jc w:val="center"/>
                  </w:pPr>
                  <w:r>
                    <w:t>-</w:t>
                  </w:r>
                </w:p>
                <w:p w:rsidR="00221B85" w:rsidRDefault="00221B85" w:rsidP="00221B85">
                  <w:pPr>
                    <w:jc w:val="center"/>
                  </w:pPr>
                  <w:r>
                    <w:t>-</w:t>
                  </w:r>
                </w:p>
                <w:p w:rsidR="00221B85" w:rsidRDefault="00221B85" w:rsidP="00221B85">
                  <w:pPr>
                    <w:jc w:val="center"/>
                  </w:pPr>
                  <w:r>
                    <w:t>-</w:t>
                  </w:r>
                </w:p>
                <w:p w:rsidR="00221B85" w:rsidRDefault="00221B85" w:rsidP="00221B85">
                  <w:pPr>
                    <w:jc w:val="center"/>
                  </w:pPr>
                  <w:r>
                    <w:t>-</w:t>
                  </w:r>
                </w:p>
                <w:p w:rsidR="00FA177F" w:rsidRDefault="00FA177F" w:rsidP="00FA177F">
                  <w:pPr>
                    <w:jc w:val="center"/>
                  </w:pPr>
                </w:p>
              </w:txbxContent>
            </v:textbox>
          </v:shape>
        </w:pict>
      </w:r>
      <w:r w:rsidR="00030405">
        <w:rPr>
          <w:noProof/>
          <w:lang w:eastAsia="en-GB"/>
        </w:rPr>
        <w:pict>
          <v:shape id="_x0000_s1030" type="#_x0000_t202" style="position:absolute;margin-left:-30.75pt;margin-top:122.25pt;width:210.75pt;height:480.05pt;z-index:251661312;mso-position-horizontal-relative:text;mso-position-vertical-relative:text">
            <v:textbox style="mso-next-textbox:#_x0000_s1030">
              <w:txbxContent>
                <w:p w:rsidR="00FA177F" w:rsidRPr="00221B85" w:rsidRDefault="00221B85" w:rsidP="00FA177F">
                  <w:pPr>
                    <w:rPr>
                      <w:color w:val="FF0000"/>
                    </w:rPr>
                  </w:pPr>
                  <w:r>
                    <w:t xml:space="preserve">John </w:t>
                  </w:r>
                  <w:proofErr w:type="spellStart"/>
                  <w:r>
                    <w:t>Leggott</w:t>
                  </w:r>
                  <w:proofErr w:type="spellEnd"/>
                  <w:r>
                    <w:t xml:space="preserve"> College </w:t>
                  </w:r>
                  <w:r w:rsidRPr="00221B85">
                    <w:rPr>
                      <w:color w:val="FF0000"/>
                    </w:rPr>
                    <w:t>(college days only)</w:t>
                  </w:r>
                </w:p>
                <w:p w:rsidR="007A52F8" w:rsidRPr="00221B85" w:rsidRDefault="00221B85">
                  <w:pPr>
                    <w:rPr>
                      <w:color w:val="FF0000"/>
                    </w:rPr>
                  </w:pPr>
                  <w:r>
                    <w:t xml:space="preserve">North Lindsey College </w:t>
                  </w:r>
                  <w:r w:rsidRPr="00221B85">
                    <w:rPr>
                      <w:color w:val="FF0000"/>
                    </w:rPr>
                    <w:t>(college days only)</w:t>
                  </w:r>
                </w:p>
                <w:p w:rsidR="00221B85" w:rsidRDefault="00221B85">
                  <w:r>
                    <w:t>Scunthorpe Railway Station</w:t>
                  </w:r>
                </w:p>
                <w:p w:rsidR="00221B85" w:rsidRDefault="00221B85">
                  <w:r>
                    <w:t>Scunthorpe Bus Station</w:t>
                  </w:r>
                </w:p>
                <w:p w:rsidR="00221B85" w:rsidRDefault="00221B85">
                  <w:r>
                    <w:t>Orb Lane</w:t>
                  </w:r>
                </w:p>
                <w:p w:rsidR="00221B85" w:rsidRDefault="00221B85">
                  <w:r>
                    <w:t>Berkeley Circle</w:t>
                  </w:r>
                </w:p>
                <w:p w:rsidR="00221B85" w:rsidRDefault="00221B85">
                  <w:r>
                    <w:t>Neap House</w:t>
                  </w:r>
                </w:p>
                <w:p w:rsidR="00221B85" w:rsidRDefault="00221B85">
                  <w:proofErr w:type="spellStart"/>
                  <w:r>
                    <w:t>Flixborough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Stather</w:t>
                  </w:r>
                  <w:proofErr w:type="spellEnd"/>
                </w:p>
                <w:p w:rsidR="00221B85" w:rsidRDefault="00221B85">
                  <w:proofErr w:type="spellStart"/>
                  <w:r>
                    <w:t>Flixborough</w:t>
                  </w:r>
                  <w:proofErr w:type="spellEnd"/>
                  <w:r>
                    <w:t xml:space="preserve"> Inn</w:t>
                  </w:r>
                </w:p>
                <w:p w:rsidR="00221B85" w:rsidRDefault="00221B85">
                  <w:proofErr w:type="spellStart"/>
                  <w:r>
                    <w:t>Normanby</w:t>
                  </w:r>
                  <w:proofErr w:type="spellEnd"/>
                </w:p>
                <w:p w:rsidR="00221B85" w:rsidRDefault="00221B85">
                  <w:r>
                    <w:t>Burton Post Office</w:t>
                  </w:r>
                </w:p>
                <w:p w:rsidR="00221B85" w:rsidRDefault="00221B85">
                  <w:r>
                    <w:t xml:space="preserve">The </w:t>
                  </w:r>
                  <w:proofErr w:type="spellStart"/>
                  <w:r>
                    <w:t>Stather</w:t>
                  </w:r>
                  <w:proofErr w:type="spellEnd"/>
                </w:p>
                <w:p w:rsidR="00221B85" w:rsidRDefault="00221B85">
                  <w:r>
                    <w:t>Burton, Darby Road</w:t>
                  </w:r>
                </w:p>
                <w:p w:rsidR="00221B85" w:rsidRDefault="00221B85">
                  <w:proofErr w:type="spellStart"/>
                  <w:r>
                    <w:t>Thealby</w:t>
                  </w:r>
                  <w:proofErr w:type="spellEnd"/>
                </w:p>
                <w:p w:rsidR="00221B85" w:rsidRDefault="00221B85">
                  <w:proofErr w:type="spellStart"/>
                  <w:r>
                    <w:t>Coleby</w:t>
                  </w:r>
                  <w:proofErr w:type="spellEnd"/>
                  <w:r>
                    <w:t xml:space="preserve"> Bridges</w:t>
                  </w:r>
                </w:p>
                <w:p w:rsidR="00221B85" w:rsidRDefault="00221B85">
                  <w:proofErr w:type="spellStart"/>
                  <w:r>
                    <w:t>Coleby</w:t>
                  </w:r>
                  <w:proofErr w:type="spellEnd"/>
                </w:p>
                <w:p w:rsidR="00221B85" w:rsidRDefault="00221B85">
                  <w:r>
                    <w:t xml:space="preserve">West </w:t>
                  </w:r>
                  <w:proofErr w:type="spellStart"/>
                  <w:r>
                    <w:t>Halton</w:t>
                  </w:r>
                  <w:proofErr w:type="spellEnd"/>
                </w:p>
                <w:p w:rsidR="00221B85" w:rsidRDefault="00221B85">
                  <w:proofErr w:type="spellStart"/>
                  <w:r>
                    <w:t>Alkborough</w:t>
                  </w:r>
                  <w:proofErr w:type="spellEnd"/>
                </w:p>
                <w:p w:rsidR="00221B85" w:rsidRDefault="00221B85">
                  <w:proofErr w:type="spellStart"/>
                  <w:r>
                    <w:t>Whitton</w:t>
                  </w:r>
                  <w:proofErr w:type="spellEnd"/>
                </w:p>
              </w:txbxContent>
            </v:textbox>
          </v:shape>
        </w:pict>
      </w:r>
    </w:p>
    <w:tbl>
      <w:tblPr>
        <w:tblpPr w:leftFromText="180" w:rightFromText="180" w:vertAnchor="text" w:tblpX="2149" w:tblpY="211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7170"/>
      </w:tblGrid>
      <w:tr w:rsidR="00866995" w:rsidTr="00866995">
        <w:trPr>
          <w:trHeight w:val="4065"/>
        </w:trPr>
        <w:tc>
          <w:tcPr>
            <w:tcW w:w="7170" w:type="dxa"/>
          </w:tcPr>
          <w:p w:rsidR="00866995" w:rsidRDefault="00866995"/>
          <w:p w:rsidR="00221B85" w:rsidRDefault="00221B85"/>
          <w:p w:rsidR="00221B85" w:rsidRDefault="00221B85"/>
          <w:p w:rsidR="00221B85" w:rsidRDefault="00221B85">
            <w:r>
              <w:t>#</w:t>
            </w:r>
          </w:p>
          <w:p w:rsidR="00221B85" w:rsidRDefault="00221B85"/>
          <w:p w:rsidR="00221B85" w:rsidRDefault="00221B85"/>
          <w:p w:rsidR="00221B85" w:rsidRDefault="00221B85"/>
          <w:p w:rsidR="00221B85" w:rsidRDefault="00221B85"/>
          <w:p w:rsidR="00221B85" w:rsidRDefault="00221B85"/>
          <w:p w:rsidR="00221B85" w:rsidRDefault="00221B85"/>
          <w:p w:rsidR="00221B85" w:rsidRDefault="00221B85"/>
          <w:p w:rsidR="00221B85" w:rsidRDefault="00221B85"/>
          <w:p w:rsidR="00221B85" w:rsidRDefault="00221B85"/>
          <w:p w:rsidR="00221B85" w:rsidRDefault="00221B85"/>
          <w:p w:rsidR="00221B85" w:rsidRDefault="00221B85"/>
          <w:p w:rsidR="00221B85" w:rsidRDefault="00221B85"/>
          <w:p w:rsidR="00221B85" w:rsidRDefault="00221B85"/>
          <w:p w:rsidR="00221B85" w:rsidRDefault="00221B85"/>
          <w:p w:rsidR="00221B85" w:rsidRDefault="00221B85"/>
          <w:p w:rsidR="00221B85" w:rsidRDefault="00030405">
            <w:r>
              <w:rPr>
                <w:noProof/>
                <w:lang w:eastAsia="en-GB"/>
              </w:rPr>
              <w:pict>
                <v:shape id="_x0000_s1046" type="#_x0000_t202" style="position:absolute;margin-left:95.85pt;margin-top:20.85pt;width:202.5pt;height:36.75pt;z-index:251668480;mso-position-horizontal-relative:text;mso-position-vertical-relative:text">
                  <v:textbox style="mso-next-textbox:#_x0000_s1046">
                    <w:txbxContent>
                      <w:p w:rsidR="00221B85" w:rsidRPr="004A5587" w:rsidRDefault="00221B85" w:rsidP="00221B85">
                        <w:pPr>
                          <w:jc w:val="center"/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4A5587"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  <w:t>CONTINUED BELOW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45" type="#_x0000_t67" style="position:absolute;margin-left:5.1pt;margin-top:3.6pt;width:45pt;height:71.25pt;z-index:251667456;mso-position-horizontal-relative:text;mso-position-vertical-relative:text">
                  <v:textbox style="layout-flow:vertical-ideographic"/>
                </v:shape>
              </w:pict>
            </w:r>
          </w:p>
          <w:p w:rsidR="00221B85" w:rsidRDefault="00221B85"/>
          <w:p w:rsidR="00221B85" w:rsidRDefault="00221B85"/>
          <w:p w:rsidR="00221B85" w:rsidRDefault="00221B85"/>
        </w:tc>
      </w:tr>
    </w:tbl>
    <w:p w:rsidR="00441691" w:rsidRDefault="00030405">
      <w:r>
        <w:rPr>
          <w:noProof/>
          <w:lang w:eastAsia="en-GB"/>
        </w:rPr>
        <w:lastRenderedPageBreak/>
        <w:pict>
          <v:shape id="_x0000_s1059" type="#_x0000_t202" style="position:absolute;margin-left:442.5pt;margin-top:-11.25pt;width:44.25pt;height:480.05pt;z-index:251682816;mso-position-horizontal-relative:text;mso-position-vertical-relative:text">
            <v:textbox>
              <w:txbxContent>
                <w:p w:rsidR="00B35492" w:rsidRDefault="00AF5129" w:rsidP="00B35492">
                  <w:pPr>
                    <w:jc w:val="center"/>
                  </w:pPr>
                  <w:r>
                    <w:t>1750</w:t>
                  </w:r>
                </w:p>
                <w:p w:rsidR="00AF5129" w:rsidRDefault="00AF5129" w:rsidP="00B35492">
                  <w:pPr>
                    <w:jc w:val="center"/>
                  </w:pPr>
                  <w:r>
                    <w:t>1755</w:t>
                  </w:r>
                </w:p>
                <w:p w:rsidR="00AF5129" w:rsidRDefault="00AF5129" w:rsidP="00B35492">
                  <w:pPr>
                    <w:jc w:val="center"/>
                  </w:pPr>
                  <w:r>
                    <w:t>1759</w:t>
                  </w:r>
                </w:p>
                <w:p w:rsidR="00AF5129" w:rsidRDefault="00AF5129" w:rsidP="00B35492">
                  <w:pPr>
                    <w:jc w:val="center"/>
                  </w:pPr>
                  <w:r>
                    <w:t>1801</w:t>
                  </w:r>
                </w:p>
                <w:p w:rsidR="00AF5129" w:rsidRDefault="00AF5129" w:rsidP="00B35492">
                  <w:pPr>
                    <w:jc w:val="center"/>
                  </w:pPr>
                  <w:r>
                    <w:t>1803</w:t>
                  </w:r>
                </w:p>
                <w:p w:rsidR="00AF5129" w:rsidRDefault="00AF5129" w:rsidP="00B35492">
                  <w:pPr>
                    <w:jc w:val="center"/>
                  </w:pPr>
                  <w:r>
                    <w:t>1805</w:t>
                  </w:r>
                </w:p>
                <w:p w:rsidR="00AF5129" w:rsidRDefault="00AF5129" w:rsidP="00B35492">
                  <w:pPr>
                    <w:jc w:val="center"/>
                  </w:pPr>
                  <w:r>
                    <w:t>1808</w:t>
                  </w:r>
                </w:p>
                <w:p w:rsidR="00AF5129" w:rsidRDefault="00AF5129" w:rsidP="00B35492">
                  <w:pPr>
                    <w:jc w:val="center"/>
                  </w:pPr>
                  <w:r>
                    <w:t>1810</w:t>
                  </w:r>
                </w:p>
                <w:p w:rsidR="00AF5129" w:rsidRDefault="00AF5129" w:rsidP="00B35492">
                  <w:pPr>
                    <w:jc w:val="center"/>
                  </w:pPr>
                  <w:r>
                    <w:t>1811</w:t>
                  </w:r>
                </w:p>
                <w:p w:rsidR="00AF5129" w:rsidRDefault="00AF5129" w:rsidP="00B35492">
                  <w:pPr>
                    <w:jc w:val="center"/>
                  </w:pPr>
                  <w:r>
                    <w:t>1814</w:t>
                  </w:r>
                </w:p>
                <w:p w:rsidR="00AF5129" w:rsidRDefault="00AF5129" w:rsidP="00B35492">
                  <w:pPr>
                    <w:jc w:val="center"/>
                  </w:pPr>
                  <w:r>
                    <w:t>1817</w:t>
                  </w:r>
                </w:p>
                <w:p w:rsidR="00AF5129" w:rsidRDefault="00AF5129" w:rsidP="00B35492">
                  <w:pPr>
                    <w:jc w:val="center"/>
                  </w:pPr>
                  <w:r>
                    <w:t>1820</w:t>
                  </w:r>
                </w:p>
                <w:p w:rsidR="00AF5129" w:rsidRDefault="00AF5129" w:rsidP="00B35492">
                  <w:pPr>
                    <w:jc w:val="center"/>
                  </w:pPr>
                  <w:r>
                    <w:t>1822</w:t>
                  </w:r>
                </w:p>
                <w:p w:rsidR="00AF5129" w:rsidRDefault="00AF5129" w:rsidP="00B35492">
                  <w:pPr>
                    <w:jc w:val="center"/>
                  </w:pPr>
                  <w:r>
                    <w:t>1829</w:t>
                  </w:r>
                </w:p>
                <w:p w:rsidR="00AF5129" w:rsidRDefault="00AF5129" w:rsidP="00B35492">
                  <w:pPr>
                    <w:jc w:val="center"/>
                  </w:pPr>
                  <w:r>
                    <w:t>1832</w:t>
                  </w:r>
                </w:p>
                <w:p w:rsidR="00AF5129" w:rsidRDefault="00AF5129" w:rsidP="00B35492">
                  <w:pPr>
                    <w:jc w:val="center"/>
                  </w:pPr>
                  <w:r>
                    <w:t>1835</w:t>
                  </w:r>
                </w:p>
                <w:p w:rsidR="00AF5129" w:rsidRDefault="00AF5129" w:rsidP="00B35492">
                  <w:pPr>
                    <w:jc w:val="center"/>
                  </w:pPr>
                  <w:r>
                    <w:t>1837</w:t>
                  </w:r>
                </w:p>
                <w:p w:rsidR="00AF5129" w:rsidRDefault="00AF5129" w:rsidP="00B35492">
                  <w:pPr>
                    <w:jc w:val="center"/>
                  </w:pPr>
                  <w:r>
                    <w:t>-</w:t>
                  </w:r>
                </w:p>
                <w:p w:rsidR="00AF5129" w:rsidRDefault="00AF5129" w:rsidP="00B35492">
                  <w:pPr>
                    <w:jc w:val="center"/>
                  </w:pPr>
                  <w:r>
                    <w:t>-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0" type="#_x0000_t202" style="position:absolute;margin-left:398.25pt;margin-top:-11.25pt;width:44.25pt;height:480.05pt;z-index:251683840;mso-position-horizontal-relative:text;mso-position-vertical-relative:text">
            <v:textbox>
              <w:txbxContent>
                <w:p w:rsidR="00AF5129" w:rsidRDefault="00AF5129" w:rsidP="00AF5129">
                  <w:pPr>
                    <w:jc w:val="center"/>
                  </w:pPr>
                  <w:r>
                    <w:t>1605</w:t>
                  </w:r>
                </w:p>
                <w:p w:rsidR="00AF5129" w:rsidRDefault="00AF5129" w:rsidP="00AF5129">
                  <w:pPr>
                    <w:jc w:val="center"/>
                  </w:pPr>
                  <w:r>
                    <w:t>1610</w:t>
                  </w:r>
                </w:p>
                <w:p w:rsidR="00AF5129" w:rsidRDefault="00AF5129" w:rsidP="00AF5129">
                  <w:pPr>
                    <w:jc w:val="center"/>
                  </w:pPr>
                  <w:r>
                    <w:t>1614</w:t>
                  </w:r>
                </w:p>
                <w:p w:rsidR="00AF5129" w:rsidRDefault="00AF5129" w:rsidP="00AF5129">
                  <w:pPr>
                    <w:jc w:val="center"/>
                  </w:pPr>
                  <w:r>
                    <w:t>1616</w:t>
                  </w:r>
                </w:p>
                <w:p w:rsidR="00AF5129" w:rsidRDefault="00AF5129" w:rsidP="00AF5129">
                  <w:pPr>
                    <w:jc w:val="center"/>
                  </w:pPr>
                  <w:r>
                    <w:t>1618</w:t>
                  </w:r>
                </w:p>
                <w:p w:rsidR="00AF5129" w:rsidRDefault="00AF5129" w:rsidP="00AF5129">
                  <w:pPr>
                    <w:jc w:val="center"/>
                  </w:pPr>
                  <w:r>
                    <w:t>1620</w:t>
                  </w:r>
                </w:p>
                <w:p w:rsidR="00AF5129" w:rsidRDefault="00AF5129" w:rsidP="00AF5129">
                  <w:pPr>
                    <w:jc w:val="center"/>
                  </w:pPr>
                  <w:r>
                    <w:t>1623</w:t>
                  </w:r>
                </w:p>
                <w:p w:rsidR="00AF5129" w:rsidRDefault="00AF5129" w:rsidP="00AF5129">
                  <w:pPr>
                    <w:jc w:val="center"/>
                  </w:pPr>
                  <w:r>
                    <w:t>1625</w:t>
                  </w:r>
                </w:p>
                <w:p w:rsidR="00AF5129" w:rsidRDefault="00AF5129" w:rsidP="00AF5129">
                  <w:pPr>
                    <w:jc w:val="center"/>
                  </w:pPr>
                  <w:r>
                    <w:t>1626</w:t>
                  </w:r>
                </w:p>
                <w:p w:rsidR="00AF5129" w:rsidRDefault="00AF5129" w:rsidP="00AF5129">
                  <w:pPr>
                    <w:jc w:val="center"/>
                  </w:pPr>
                  <w:r>
                    <w:t>1629</w:t>
                  </w:r>
                </w:p>
                <w:p w:rsidR="00AF5129" w:rsidRDefault="00AF5129" w:rsidP="00AF5129">
                  <w:pPr>
                    <w:jc w:val="center"/>
                  </w:pPr>
                  <w:r>
                    <w:t>1632</w:t>
                  </w:r>
                </w:p>
                <w:p w:rsidR="00AF5129" w:rsidRDefault="00AF5129" w:rsidP="00AF5129">
                  <w:pPr>
                    <w:jc w:val="center"/>
                  </w:pPr>
                  <w:r>
                    <w:t>1635</w:t>
                  </w:r>
                </w:p>
                <w:p w:rsidR="00AF5129" w:rsidRDefault="00AF5129" w:rsidP="00AF5129">
                  <w:pPr>
                    <w:jc w:val="center"/>
                  </w:pPr>
                  <w:r>
                    <w:t>1637</w:t>
                  </w:r>
                </w:p>
                <w:p w:rsidR="00AF5129" w:rsidRDefault="00AF5129" w:rsidP="00AF5129">
                  <w:pPr>
                    <w:jc w:val="center"/>
                  </w:pPr>
                  <w:r>
                    <w:t>1644</w:t>
                  </w:r>
                </w:p>
                <w:p w:rsidR="00AF5129" w:rsidRDefault="00AF5129" w:rsidP="00AF5129">
                  <w:pPr>
                    <w:jc w:val="center"/>
                  </w:pPr>
                  <w:r>
                    <w:t>1647</w:t>
                  </w:r>
                </w:p>
                <w:p w:rsidR="00AF5129" w:rsidRDefault="00AF5129" w:rsidP="00AF5129">
                  <w:pPr>
                    <w:jc w:val="center"/>
                  </w:pPr>
                  <w:r>
                    <w:t>1650</w:t>
                  </w:r>
                </w:p>
                <w:p w:rsidR="00AF5129" w:rsidRDefault="00AF5129" w:rsidP="00AF5129">
                  <w:pPr>
                    <w:jc w:val="center"/>
                  </w:pPr>
                  <w:r>
                    <w:t>1652</w:t>
                  </w:r>
                </w:p>
                <w:p w:rsidR="00AF5129" w:rsidRDefault="00AF5129" w:rsidP="00AF5129">
                  <w:pPr>
                    <w:jc w:val="center"/>
                  </w:pPr>
                  <w:r>
                    <w:t>-</w:t>
                  </w:r>
                </w:p>
                <w:p w:rsidR="00AF5129" w:rsidRDefault="00AF5129" w:rsidP="00AF5129">
                  <w:pPr>
                    <w:jc w:val="center"/>
                  </w:pPr>
                  <w:r>
                    <w:t>-</w:t>
                  </w:r>
                </w:p>
                <w:p w:rsidR="00B35492" w:rsidRDefault="00B35492" w:rsidP="00B3549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1" type="#_x0000_t202" style="position:absolute;margin-left:354pt;margin-top:-11.25pt;width:44.25pt;height:480.05pt;z-index:251684864;mso-position-horizontal-relative:text;mso-position-vertical-relative:text">
            <v:textbox>
              <w:txbxContent>
                <w:p w:rsidR="00AF5129" w:rsidRDefault="00AF5129" w:rsidP="00AF5129">
                  <w:pPr>
                    <w:jc w:val="center"/>
                  </w:pPr>
                  <w:r>
                    <w:t>1425</w:t>
                  </w:r>
                </w:p>
                <w:p w:rsidR="00AF5129" w:rsidRDefault="00AF5129" w:rsidP="00AF5129">
                  <w:pPr>
                    <w:jc w:val="center"/>
                  </w:pPr>
                  <w:r>
                    <w:t>1430</w:t>
                  </w:r>
                </w:p>
                <w:p w:rsidR="00AF5129" w:rsidRDefault="00AF5129" w:rsidP="00AF5129">
                  <w:pPr>
                    <w:jc w:val="center"/>
                  </w:pPr>
                  <w:r>
                    <w:t>1434</w:t>
                  </w:r>
                </w:p>
                <w:p w:rsidR="00AF5129" w:rsidRDefault="00AF5129" w:rsidP="00AF5129">
                  <w:pPr>
                    <w:jc w:val="center"/>
                  </w:pPr>
                  <w:r>
                    <w:t>1436</w:t>
                  </w:r>
                </w:p>
                <w:p w:rsidR="00AF5129" w:rsidRDefault="00AF5129" w:rsidP="00AF5129">
                  <w:pPr>
                    <w:jc w:val="center"/>
                  </w:pPr>
                  <w:r>
                    <w:t>1438</w:t>
                  </w:r>
                </w:p>
                <w:p w:rsidR="00AF5129" w:rsidRDefault="00AF5129" w:rsidP="00AF5129">
                  <w:pPr>
                    <w:jc w:val="center"/>
                  </w:pPr>
                  <w:r>
                    <w:t>1440</w:t>
                  </w:r>
                </w:p>
                <w:p w:rsidR="00AF5129" w:rsidRDefault="00AF5129" w:rsidP="00AF5129">
                  <w:pPr>
                    <w:jc w:val="center"/>
                  </w:pPr>
                  <w:r>
                    <w:t>1443</w:t>
                  </w:r>
                </w:p>
                <w:p w:rsidR="00AF5129" w:rsidRDefault="00AF5129" w:rsidP="00AF5129">
                  <w:pPr>
                    <w:jc w:val="center"/>
                  </w:pPr>
                  <w:r>
                    <w:t>1445</w:t>
                  </w:r>
                </w:p>
                <w:p w:rsidR="00AF5129" w:rsidRDefault="00AF5129" w:rsidP="00AF5129">
                  <w:pPr>
                    <w:jc w:val="center"/>
                  </w:pPr>
                  <w:r>
                    <w:t>1446</w:t>
                  </w:r>
                </w:p>
                <w:p w:rsidR="00AF5129" w:rsidRDefault="00AF5129" w:rsidP="00AF5129">
                  <w:pPr>
                    <w:jc w:val="center"/>
                  </w:pPr>
                  <w:r>
                    <w:t>1449</w:t>
                  </w:r>
                </w:p>
                <w:p w:rsidR="00AF5129" w:rsidRDefault="00AF5129" w:rsidP="00AF5129">
                  <w:pPr>
                    <w:jc w:val="center"/>
                  </w:pPr>
                  <w:r>
                    <w:t>1452</w:t>
                  </w:r>
                </w:p>
                <w:p w:rsidR="00AF5129" w:rsidRDefault="00AF5129" w:rsidP="00AF5129">
                  <w:pPr>
                    <w:jc w:val="center"/>
                  </w:pPr>
                  <w:r>
                    <w:t>1455</w:t>
                  </w:r>
                </w:p>
                <w:p w:rsidR="00AF5129" w:rsidRDefault="00AF5129" w:rsidP="00AF5129">
                  <w:pPr>
                    <w:jc w:val="center"/>
                  </w:pPr>
                  <w:r>
                    <w:t>1457</w:t>
                  </w:r>
                </w:p>
                <w:p w:rsidR="00AF5129" w:rsidRDefault="00AF5129" w:rsidP="00AF5129">
                  <w:pPr>
                    <w:jc w:val="center"/>
                  </w:pPr>
                  <w:r>
                    <w:t>1504</w:t>
                  </w:r>
                </w:p>
                <w:p w:rsidR="00AF5129" w:rsidRDefault="00AF5129" w:rsidP="00AF5129">
                  <w:pPr>
                    <w:jc w:val="center"/>
                  </w:pPr>
                  <w:r>
                    <w:t>1507</w:t>
                  </w:r>
                </w:p>
                <w:p w:rsidR="00AF5129" w:rsidRDefault="00AF5129" w:rsidP="00AF5129">
                  <w:pPr>
                    <w:jc w:val="center"/>
                  </w:pPr>
                  <w:r>
                    <w:t>1510</w:t>
                  </w:r>
                </w:p>
                <w:p w:rsidR="00AF5129" w:rsidRDefault="00AF5129" w:rsidP="00AF5129">
                  <w:pPr>
                    <w:jc w:val="center"/>
                  </w:pPr>
                  <w:r>
                    <w:t>1512</w:t>
                  </w:r>
                </w:p>
                <w:p w:rsidR="00AF5129" w:rsidRDefault="00AF5129" w:rsidP="00AF5129">
                  <w:pPr>
                    <w:jc w:val="center"/>
                  </w:pPr>
                  <w:r>
                    <w:t>-</w:t>
                  </w:r>
                </w:p>
                <w:p w:rsidR="00B35492" w:rsidRDefault="00AF5129" w:rsidP="00B35492">
                  <w:pPr>
                    <w:jc w:val="center"/>
                  </w:pPr>
                  <w:r>
                    <w:t>-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8" type="#_x0000_t202" style="position:absolute;margin-left:309.75pt;margin-top:-11.25pt;width:44.25pt;height:480.05pt;z-index:251681792;mso-position-horizontal-relative:text;mso-position-vertical-relative:text">
            <v:textbox>
              <w:txbxContent>
                <w:p w:rsidR="00B35492" w:rsidRDefault="00B35492" w:rsidP="00B35492">
                  <w:pPr>
                    <w:jc w:val="center"/>
                  </w:pPr>
                  <w:r>
                    <w:t>1245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1250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1254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1256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1258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1300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1303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1305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1306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1309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1312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1315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1317</w:t>
                  </w:r>
                </w:p>
                <w:p w:rsidR="00AF5129" w:rsidRDefault="00AF5129" w:rsidP="00B35492">
                  <w:pPr>
                    <w:jc w:val="center"/>
                  </w:pPr>
                  <w:r>
                    <w:t>1324</w:t>
                  </w:r>
                </w:p>
                <w:p w:rsidR="00AF5129" w:rsidRDefault="00AF5129" w:rsidP="00B35492">
                  <w:pPr>
                    <w:jc w:val="center"/>
                  </w:pPr>
                  <w:r>
                    <w:t>1327</w:t>
                  </w:r>
                </w:p>
                <w:p w:rsidR="00AF5129" w:rsidRDefault="00AF5129" w:rsidP="00B35492">
                  <w:pPr>
                    <w:jc w:val="center"/>
                  </w:pPr>
                  <w:r>
                    <w:t>1330</w:t>
                  </w:r>
                </w:p>
                <w:p w:rsidR="00AF5129" w:rsidRDefault="00AF5129" w:rsidP="00B35492">
                  <w:pPr>
                    <w:jc w:val="center"/>
                  </w:pPr>
                  <w:r>
                    <w:t>1332</w:t>
                  </w:r>
                </w:p>
                <w:p w:rsidR="00AF5129" w:rsidRDefault="00AF5129" w:rsidP="00B35492">
                  <w:pPr>
                    <w:jc w:val="center"/>
                  </w:pPr>
                  <w:r>
                    <w:t>-</w:t>
                  </w:r>
                </w:p>
                <w:p w:rsidR="00AF5129" w:rsidRDefault="00AF5129" w:rsidP="00B35492">
                  <w:pPr>
                    <w:jc w:val="center"/>
                  </w:pPr>
                  <w:r>
                    <w:t>-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7" type="#_x0000_t202" style="position:absolute;margin-left:265.5pt;margin-top:-11.25pt;width:44.25pt;height:480.05pt;z-index:251680768;mso-position-horizontal-relative:text;mso-position-vertical-relative:text">
            <v:textbox>
              <w:txbxContent>
                <w:p w:rsidR="00B35492" w:rsidRDefault="00B35492" w:rsidP="00B35492">
                  <w:pPr>
                    <w:jc w:val="center"/>
                  </w:pPr>
                  <w:r>
                    <w:t>1105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1110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1114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1116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1118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1120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1123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1125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1126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1129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1132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1135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1137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1144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1147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1150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1152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-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-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6" type="#_x0000_t202" style="position:absolute;margin-left:221.25pt;margin-top:-11.25pt;width:44.25pt;height:480.05pt;z-index:251679744;mso-position-horizontal-relative:text;mso-position-vertical-relative:text">
            <v:textbox>
              <w:txbxContent>
                <w:p w:rsidR="00B35492" w:rsidRDefault="00B35492" w:rsidP="00B35492">
                  <w:pPr>
                    <w:jc w:val="center"/>
                  </w:pPr>
                  <w:r>
                    <w:t>0925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0930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0934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0936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0938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0940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0943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0945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0946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0949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0952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0955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0957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1004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1007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1010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1012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-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-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5" type="#_x0000_t202" style="position:absolute;margin-left:177pt;margin-top:-11.25pt;width:44.25pt;height:480.05pt;z-index:251678720;mso-position-horizontal-relative:text;mso-position-vertical-relative:text">
            <v:textbox>
              <w:txbxContent>
                <w:p w:rsidR="00B35492" w:rsidRDefault="00B35492" w:rsidP="00B35492">
                  <w:pPr>
                    <w:jc w:val="center"/>
                  </w:pPr>
                  <w:r>
                    <w:t>0730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0735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0739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0741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0743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0745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0748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0750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0751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0754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0757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0800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0802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0809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0812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0815</w:t>
                  </w:r>
                </w:p>
                <w:p w:rsidR="00B35492" w:rsidRDefault="00B35492" w:rsidP="00B35492">
                  <w:pPr>
                    <w:jc w:val="center"/>
                  </w:pPr>
                  <w:r>
                    <w:t>0817</w:t>
                  </w:r>
                </w:p>
                <w:p w:rsidR="00B35492" w:rsidRPr="00AF5129" w:rsidRDefault="00B35492" w:rsidP="00B35492">
                  <w:pPr>
                    <w:jc w:val="center"/>
                    <w:rPr>
                      <w:color w:val="FF0000"/>
                    </w:rPr>
                  </w:pPr>
                  <w:r w:rsidRPr="00AF5129">
                    <w:rPr>
                      <w:color w:val="FF0000"/>
                    </w:rPr>
                    <w:t>0822</w:t>
                  </w:r>
                </w:p>
                <w:p w:rsidR="00B35492" w:rsidRPr="00AF5129" w:rsidRDefault="00B35492" w:rsidP="00B35492">
                  <w:pPr>
                    <w:jc w:val="center"/>
                    <w:rPr>
                      <w:color w:val="FF0000"/>
                    </w:rPr>
                  </w:pPr>
                  <w:r w:rsidRPr="00AF5129">
                    <w:rPr>
                      <w:color w:val="FF0000"/>
                    </w:rPr>
                    <w:t>0825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53" style="position:absolute;margin-left:-49.9pt;margin-top:-56.55pt;width:559.15pt;height:601.05pt;z-index:251675648;mso-position-horizontal-relative:text;mso-position-vertical-relative:text" arcsize="10923f" fillcolor="red" strokecolor="#f2f2f2 [3041]" strokeweight="3pt">
            <v:shadow on="t" color="#622423 [1605]" opacity=".5" offset="-6pt,-6pt"/>
          </v:roundrect>
        </w:pict>
      </w:r>
      <w:r>
        <w:rPr>
          <w:noProof/>
          <w:lang w:eastAsia="en-GB"/>
        </w:rPr>
        <w:pict>
          <v:shape id="_x0000_s1036" type="#_x0000_t202" style="position:absolute;margin-left:94.5pt;margin-top:486.75pt;width:281.25pt;height:24.75pt;z-index:251677696;mso-position-horizontal-relative:text;mso-position-vertical-relative:text">
            <v:textbox>
              <w:txbxContent>
                <w:p w:rsidR="00EE110F" w:rsidRPr="00EE110F" w:rsidRDefault="00EE110F" w:rsidP="00EE110F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EE110F">
                    <w:rPr>
                      <w:b/>
                      <w:color w:val="FF0000"/>
                      <w:u w:val="single"/>
                    </w:rPr>
                    <w:t>www.cdpbusandcoachoperator.weebly.com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4" type="#_x0000_t202" style="position:absolute;margin-left:-33.75pt;margin-top:-11.25pt;width:210.75pt;height:480.05pt;z-index:251676672;mso-position-horizontal-relative:text;mso-position-vertical-relative:text">
            <v:textbox style="mso-next-textbox:#_x0000_s1054">
              <w:txbxContent>
                <w:p w:rsidR="00AF5129" w:rsidRDefault="00AF5129" w:rsidP="00AF5129">
                  <w:proofErr w:type="spellStart"/>
                  <w:r>
                    <w:t>Whitton</w:t>
                  </w:r>
                  <w:proofErr w:type="spellEnd"/>
                </w:p>
                <w:p w:rsidR="00AF5129" w:rsidRDefault="00AF5129" w:rsidP="00AF5129">
                  <w:proofErr w:type="spellStart"/>
                  <w:r>
                    <w:t>Alkborough</w:t>
                  </w:r>
                  <w:proofErr w:type="spellEnd"/>
                </w:p>
                <w:p w:rsidR="00AF5129" w:rsidRDefault="00AF5129" w:rsidP="00AF5129">
                  <w:r>
                    <w:t xml:space="preserve">West </w:t>
                  </w:r>
                  <w:proofErr w:type="spellStart"/>
                  <w:r>
                    <w:t>Halton</w:t>
                  </w:r>
                  <w:proofErr w:type="spellEnd"/>
                </w:p>
                <w:p w:rsidR="00AF5129" w:rsidRDefault="00AF5129" w:rsidP="00AF5129">
                  <w:proofErr w:type="spellStart"/>
                  <w:r>
                    <w:t>Coleby</w:t>
                  </w:r>
                  <w:proofErr w:type="spellEnd"/>
                </w:p>
                <w:p w:rsidR="00AF5129" w:rsidRDefault="00AF5129" w:rsidP="00AF5129">
                  <w:proofErr w:type="spellStart"/>
                  <w:r>
                    <w:t>Coleby</w:t>
                  </w:r>
                  <w:proofErr w:type="spellEnd"/>
                  <w:r>
                    <w:t xml:space="preserve"> Bridges</w:t>
                  </w:r>
                </w:p>
                <w:p w:rsidR="00AF5129" w:rsidRDefault="00AF5129" w:rsidP="00AF5129">
                  <w:proofErr w:type="spellStart"/>
                  <w:r>
                    <w:t>Thealby</w:t>
                  </w:r>
                  <w:proofErr w:type="spellEnd"/>
                </w:p>
                <w:p w:rsidR="00AF5129" w:rsidRDefault="00AF5129" w:rsidP="00AF5129">
                  <w:r>
                    <w:t>Burton, Darby Road</w:t>
                  </w:r>
                </w:p>
                <w:p w:rsidR="00AF5129" w:rsidRDefault="00AF5129" w:rsidP="00AF5129">
                  <w:r>
                    <w:t xml:space="preserve">The </w:t>
                  </w:r>
                  <w:proofErr w:type="spellStart"/>
                  <w:r>
                    <w:t>Stather</w:t>
                  </w:r>
                  <w:proofErr w:type="spellEnd"/>
                </w:p>
                <w:p w:rsidR="00AF5129" w:rsidRDefault="00AF5129" w:rsidP="00AF5129">
                  <w:r>
                    <w:t>Burton Post Office</w:t>
                  </w:r>
                </w:p>
                <w:p w:rsidR="00AF5129" w:rsidRDefault="00AF5129" w:rsidP="00AF5129">
                  <w:proofErr w:type="spellStart"/>
                  <w:r>
                    <w:t>Normanby</w:t>
                  </w:r>
                  <w:proofErr w:type="spellEnd"/>
                </w:p>
                <w:p w:rsidR="00AF5129" w:rsidRDefault="00AF5129" w:rsidP="00AF5129">
                  <w:proofErr w:type="spellStart"/>
                  <w:r>
                    <w:t>Flixborough</w:t>
                  </w:r>
                  <w:proofErr w:type="spellEnd"/>
                  <w:r>
                    <w:t xml:space="preserve"> Inn</w:t>
                  </w:r>
                </w:p>
                <w:p w:rsidR="00AF5129" w:rsidRDefault="00AF5129" w:rsidP="00AF5129">
                  <w:proofErr w:type="spellStart"/>
                  <w:r>
                    <w:t>Flixborough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Stather</w:t>
                  </w:r>
                  <w:proofErr w:type="spellEnd"/>
                </w:p>
                <w:p w:rsidR="00AF5129" w:rsidRDefault="00AF5129" w:rsidP="00AF5129">
                  <w:r>
                    <w:t>Neap House</w:t>
                  </w:r>
                </w:p>
                <w:p w:rsidR="00AF5129" w:rsidRDefault="00AF5129" w:rsidP="00AF5129">
                  <w:r>
                    <w:t>Berkeley Circle</w:t>
                  </w:r>
                </w:p>
                <w:p w:rsidR="00AF5129" w:rsidRDefault="00AF5129" w:rsidP="00AF5129">
                  <w:r>
                    <w:t>Orb Lane</w:t>
                  </w:r>
                </w:p>
                <w:p w:rsidR="00AF5129" w:rsidRDefault="00AF5129" w:rsidP="00AF5129">
                  <w:r>
                    <w:t>Scunthorpe Bus Station</w:t>
                  </w:r>
                </w:p>
                <w:p w:rsidR="00AF5129" w:rsidRDefault="00AF5129" w:rsidP="00AF5129">
                  <w:r>
                    <w:t>Scunthorpe Railway Station</w:t>
                  </w:r>
                </w:p>
                <w:p w:rsidR="00AF5129" w:rsidRPr="00221B85" w:rsidRDefault="00AF5129" w:rsidP="00AF5129">
                  <w:pPr>
                    <w:rPr>
                      <w:color w:val="FF0000"/>
                    </w:rPr>
                  </w:pPr>
                  <w:r>
                    <w:t xml:space="preserve">North Lindsey College </w:t>
                  </w:r>
                  <w:r w:rsidRPr="00221B85">
                    <w:rPr>
                      <w:color w:val="FF0000"/>
                    </w:rPr>
                    <w:t>(college days only)</w:t>
                  </w:r>
                </w:p>
                <w:p w:rsidR="00AF5129" w:rsidRPr="00221B85" w:rsidRDefault="00AF5129" w:rsidP="00AF5129">
                  <w:pPr>
                    <w:rPr>
                      <w:color w:val="FF0000"/>
                    </w:rPr>
                  </w:pPr>
                  <w:r>
                    <w:t xml:space="preserve">John </w:t>
                  </w:r>
                  <w:proofErr w:type="spellStart"/>
                  <w:r>
                    <w:t>Leggott</w:t>
                  </w:r>
                  <w:proofErr w:type="spellEnd"/>
                  <w:r>
                    <w:t xml:space="preserve"> College </w:t>
                  </w:r>
                  <w:r w:rsidRPr="00221B85">
                    <w:rPr>
                      <w:color w:val="FF0000"/>
                    </w:rPr>
                    <w:t>(college days only)</w:t>
                  </w:r>
                </w:p>
                <w:p w:rsidR="00AF5129" w:rsidRDefault="00AF5129" w:rsidP="00AF5129"/>
                <w:p w:rsidR="009B2AA4" w:rsidRDefault="009B2AA4" w:rsidP="009B2AA4"/>
              </w:txbxContent>
            </v:textbox>
          </v:shape>
        </w:pict>
      </w:r>
    </w:p>
    <w:sectPr w:rsidR="00441691" w:rsidSect="00441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A3B" w:rsidRDefault="000F4A3B" w:rsidP="00942130">
      <w:pPr>
        <w:spacing w:after="0" w:line="240" w:lineRule="auto"/>
      </w:pPr>
      <w:r>
        <w:separator/>
      </w:r>
    </w:p>
  </w:endnote>
  <w:endnote w:type="continuationSeparator" w:id="0">
    <w:p w:rsidR="000F4A3B" w:rsidRDefault="000F4A3B" w:rsidP="0094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A3B" w:rsidRDefault="000F4A3B" w:rsidP="00942130">
      <w:pPr>
        <w:spacing w:after="0" w:line="240" w:lineRule="auto"/>
      </w:pPr>
      <w:r>
        <w:separator/>
      </w:r>
    </w:p>
  </w:footnote>
  <w:footnote w:type="continuationSeparator" w:id="0">
    <w:p w:rsidR="000F4A3B" w:rsidRDefault="000F4A3B" w:rsidP="00942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130"/>
    <w:rsid w:val="00030405"/>
    <w:rsid w:val="00087090"/>
    <w:rsid w:val="000F4A3B"/>
    <w:rsid w:val="00193567"/>
    <w:rsid w:val="00221B85"/>
    <w:rsid w:val="00441691"/>
    <w:rsid w:val="00447181"/>
    <w:rsid w:val="00690390"/>
    <w:rsid w:val="007A52F8"/>
    <w:rsid w:val="00866995"/>
    <w:rsid w:val="00891F78"/>
    <w:rsid w:val="008A6D97"/>
    <w:rsid w:val="008B39F6"/>
    <w:rsid w:val="009015E0"/>
    <w:rsid w:val="00942130"/>
    <w:rsid w:val="009B2AA4"/>
    <w:rsid w:val="00AC54FC"/>
    <w:rsid w:val="00AF5129"/>
    <w:rsid w:val="00B35492"/>
    <w:rsid w:val="00CF0A38"/>
    <w:rsid w:val="00DF2AF9"/>
    <w:rsid w:val="00EE110F"/>
    <w:rsid w:val="00F832AD"/>
    <w:rsid w:val="00FA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>
      <o:colormenu v:ext="edit" fillcolor="red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130"/>
  </w:style>
  <w:style w:type="paragraph" w:styleId="Footer">
    <w:name w:val="footer"/>
    <w:basedOn w:val="Normal"/>
    <w:link w:val="Foot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130"/>
  </w:style>
  <w:style w:type="table" w:styleId="TableGrid">
    <w:name w:val="Table Grid"/>
    <w:basedOn w:val="TableNormal"/>
    <w:uiPriority w:val="59"/>
    <w:rsid w:val="0008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11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AC5F4-DCDB-45B1-A61F-8D527262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10</cp:revision>
  <dcterms:created xsi:type="dcterms:W3CDTF">2014-06-21T19:03:00Z</dcterms:created>
  <dcterms:modified xsi:type="dcterms:W3CDTF">2015-01-01T20:29:00Z</dcterms:modified>
</cp:coreProperties>
</file>