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48383A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.75pt;margin-top:-18.75pt;width:458.25pt;height:96pt;z-index:251660288;mso-position-horizontal-relative:text;mso-position-vertical-relative:text">
            <v:textbox style="mso-next-textbox:#_x0000_s1029">
              <w:txbxContent>
                <w:p w:rsidR="00275FA5" w:rsidRDefault="0048383A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747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proofErr w:type="spellStart"/>
                  <w:r>
                    <w:rPr>
                      <w:sz w:val="36"/>
                      <w:szCs w:val="36"/>
                    </w:rPr>
                    <w:t>Pocklington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– </w:t>
                  </w:r>
                  <w:proofErr w:type="spellStart"/>
                  <w:r>
                    <w:rPr>
                      <w:sz w:val="36"/>
                      <w:szCs w:val="36"/>
                    </w:rPr>
                    <w:t>Yapham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– </w:t>
                  </w:r>
                  <w:proofErr w:type="spellStart"/>
                  <w:r>
                    <w:rPr>
                      <w:sz w:val="36"/>
                      <w:szCs w:val="36"/>
                    </w:rPr>
                    <w:t>Fangfoss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– Full Sutton – Stamford Bridge - York</w:t>
                  </w:r>
                  <w:r w:rsidR="003D1DA4">
                    <w:rPr>
                      <w:sz w:val="36"/>
                      <w:szCs w:val="36"/>
                    </w:rPr>
                    <w:t xml:space="preserve"> </w:t>
                  </w:r>
                </w:p>
                <w:p w:rsidR="00942130" w:rsidRPr="00275FA5" w:rsidRDefault="00942130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Sat)</w:t>
                  </w:r>
                  <w:r w:rsidR="00275FA5">
                    <w:rPr>
                      <w:sz w:val="36"/>
                      <w:szCs w:val="36"/>
                    </w:rPr>
                    <w:t xml:space="preserve"> </w:t>
                  </w:r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543D9A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5C03D5">
        <w:rPr>
          <w:noProof/>
          <w:lang w:eastAsia="en-GB"/>
        </w:rPr>
        <w:pict>
          <v:roundrect id="_x0000_s1033" style="position:absolute;margin-left:-38.65pt;margin-top:-58.1pt;width:519.6pt;height:823.85pt;z-index:251658239" arcsize="10923f" fillcolor="red" strokecolor="#f2f2f2 [3041]" strokeweight="3pt">
            <v:shadow on="t" color="#622423 [1605]" opacity=".5" offset="-6pt,-6pt"/>
          </v:roundrect>
        </w:pict>
      </w:r>
      <w:r w:rsidR="005C03D5">
        <w:rPr>
          <w:noProof/>
          <w:lang w:eastAsia="en-GB"/>
        </w:rPr>
        <w:pict>
          <v:shape id="_x0000_s1028" type="#_x0000_t202" style="position:absolute;margin-left:-38.65pt;margin-top:-58.1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866995"/>
        </w:tc>
      </w:tr>
    </w:tbl>
    <w:p w:rsidR="00441691" w:rsidRDefault="0048383A">
      <w:r>
        <w:rPr>
          <w:noProof/>
          <w:lang w:eastAsia="en-GB"/>
        </w:rPr>
        <w:pict>
          <v:shape id="_x0000_s1062" type="#_x0000_t202" style="position:absolute;margin-left:375.75pt;margin-top:366.8pt;width:44.25pt;height:301.55pt;z-index:251688960;mso-position-horizontal-relative:text;mso-position-vertical-relative:text">
            <v:textbox style="mso-next-textbox:#_x0000_s1062">
              <w:txbxContent>
                <w:p w:rsidR="0048383A" w:rsidRDefault="0048383A" w:rsidP="0048383A">
                  <w:pPr>
                    <w:jc w:val="center"/>
                  </w:pPr>
                  <w:r>
                    <w:t>1710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1720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1735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1745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-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1750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1755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1757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-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-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-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1804</w:t>
                  </w:r>
                </w:p>
                <w:p w:rsidR="0048383A" w:rsidRDefault="0048383A"/>
              </w:txbxContent>
            </v:textbox>
          </v:shape>
        </w:pict>
      </w:r>
      <w:r>
        <w:rPr>
          <w:noProof/>
          <w:lang w:eastAsia="en-GB"/>
        </w:rPr>
        <w:pict>
          <v:shape id="_x0000_s1063" type="#_x0000_t202" style="position:absolute;margin-left:331.5pt;margin-top:366.8pt;width:44.25pt;height:301.55pt;z-index:251689984;mso-position-horizontal-relative:text;mso-position-vertical-relative:text">
            <v:textbox style="mso-next-textbox:#_x0000_s1063">
              <w:txbxContent>
                <w:p w:rsidR="0048383A" w:rsidRDefault="0048383A" w:rsidP="0048383A">
                  <w:pPr>
                    <w:jc w:val="center"/>
                  </w:pPr>
                  <w:r>
                    <w:t>1520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1525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1540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1550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-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1555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1600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1602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1605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1607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1611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1621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4" type="#_x0000_t202" style="position:absolute;margin-left:287.25pt;margin-top:366.8pt;width:44.25pt;height:301.55pt;z-index:251691008;mso-position-horizontal-relative:text;mso-position-vertical-relative:text">
            <v:textbox style="mso-next-textbox:#_x0000_s1064">
              <w:txbxContent>
                <w:p w:rsidR="0048383A" w:rsidRDefault="0048383A" w:rsidP="0048383A">
                  <w:pPr>
                    <w:jc w:val="center"/>
                  </w:pPr>
                  <w:r>
                    <w:t>1245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1250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1305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1315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1320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1322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1327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1329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1332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1334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1338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1348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5" type="#_x0000_t202" style="position:absolute;margin-left:243pt;margin-top:366.8pt;width:44.25pt;height:301.55pt;z-index:251692032;mso-position-horizontal-relative:text;mso-position-vertical-relative:text">
            <v:textbox style="mso-next-textbox:#_x0000_s1065">
              <w:txbxContent>
                <w:p w:rsidR="0048383A" w:rsidRDefault="0048383A" w:rsidP="0048383A">
                  <w:pPr>
                    <w:jc w:val="center"/>
                  </w:pPr>
                  <w:r>
                    <w:t>0900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0905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0920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0930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-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0935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0940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0942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0945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0947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0951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1001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85.5pt;margin-top:690.8pt;width:281.25pt;height:20.25pt;z-index:251684864;mso-position-horizontal-relative:text;mso-position-vertical-relative:text" stroked="f">
            <v:textbox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31.5pt;margin-top:366.8pt;width:211.5pt;height:301.55pt;z-index:251687936;mso-position-horizontal-relative:text;mso-position-vertical-relative:text">
            <v:textbox style="mso-next-textbox:#_x0000_s1061">
              <w:txbxContent>
                <w:p w:rsidR="0048383A" w:rsidRDefault="0048383A" w:rsidP="0048383A">
                  <w:r>
                    <w:t>York Railway Station</w:t>
                  </w:r>
                </w:p>
                <w:p w:rsidR="0048383A" w:rsidRDefault="0048383A" w:rsidP="0048383A">
                  <w:r>
                    <w:t>York Piccadilly</w:t>
                  </w:r>
                </w:p>
                <w:p w:rsidR="0048383A" w:rsidRDefault="0048383A" w:rsidP="0048383A">
                  <w:proofErr w:type="spellStart"/>
                  <w:r>
                    <w:t>Murton</w:t>
                  </w:r>
                  <w:proofErr w:type="spellEnd"/>
                </w:p>
                <w:p w:rsidR="0048383A" w:rsidRDefault="0048383A" w:rsidP="0048383A">
                  <w:r>
                    <w:t>Stamford Bridge (Square)</w:t>
                  </w:r>
                </w:p>
                <w:p w:rsidR="0048383A" w:rsidRDefault="0048383A" w:rsidP="0048383A">
                  <w:r>
                    <w:t>Full Sutton (Prison)</w:t>
                  </w:r>
                </w:p>
                <w:p w:rsidR="0048383A" w:rsidRDefault="0048383A" w:rsidP="0048383A">
                  <w:r>
                    <w:t>Full Sutton</w:t>
                  </w:r>
                </w:p>
                <w:p w:rsidR="0048383A" w:rsidRDefault="0048383A" w:rsidP="0048383A">
                  <w:proofErr w:type="spellStart"/>
                  <w:r>
                    <w:t>Fangfoss</w:t>
                  </w:r>
                  <w:proofErr w:type="spellEnd"/>
                </w:p>
                <w:p w:rsidR="0048383A" w:rsidRDefault="0048383A" w:rsidP="0048383A">
                  <w:r>
                    <w:t>Bolton</w:t>
                  </w:r>
                </w:p>
                <w:p w:rsidR="0048383A" w:rsidRDefault="0048383A" w:rsidP="0048383A">
                  <w:proofErr w:type="spellStart"/>
                  <w:r>
                    <w:t>Yapham</w:t>
                  </w:r>
                  <w:proofErr w:type="spellEnd"/>
                </w:p>
                <w:p w:rsidR="0048383A" w:rsidRDefault="0048383A" w:rsidP="0048383A">
                  <w:r>
                    <w:t>Bishop Wilton</w:t>
                  </w:r>
                </w:p>
                <w:p w:rsidR="0048383A" w:rsidRDefault="0048383A" w:rsidP="0048383A">
                  <w:proofErr w:type="spellStart"/>
                  <w:r>
                    <w:t>Mentonby</w:t>
                  </w:r>
                  <w:proofErr w:type="spellEnd"/>
                </w:p>
                <w:p w:rsidR="0048383A" w:rsidRDefault="0048383A" w:rsidP="0048383A">
                  <w:proofErr w:type="spellStart"/>
                  <w:r>
                    <w:t>Pocklington</w:t>
                  </w:r>
                  <w:proofErr w:type="spellEnd"/>
                  <w:r>
                    <w:t>, Station Rd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31.5pt;margin-top:59.3pt;width:211.5pt;height:301.55pt;z-index:251661312;mso-position-horizontal-relative:text;mso-position-vertical-relative:text">
            <v:textbox style="mso-next-textbox:#_x0000_s1030">
              <w:txbxContent>
                <w:p w:rsidR="0048383A" w:rsidRDefault="0048383A" w:rsidP="0048383A">
                  <w:proofErr w:type="spellStart"/>
                  <w:r>
                    <w:t>Pocklington</w:t>
                  </w:r>
                  <w:proofErr w:type="spellEnd"/>
                  <w:r>
                    <w:t>, Station Rd</w:t>
                  </w:r>
                </w:p>
                <w:p w:rsidR="0048383A" w:rsidRDefault="0048383A">
                  <w:proofErr w:type="spellStart"/>
                  <w:r>
                    <w:t>Meltonby</w:t>
                  </w:r>
                  <w:proofErr w:type="spellEnd"/>
                </w:p>
                <w:p w:rsidR="0048383A" w:rsidRDefault="0048383A">
                  <w:r>
                    <w:t>Bishop Wilton</w:t>
                  </w:r>
                </w:p>
                <w:p w:rsidR="0048383A" w:rsidRDefault="0048383A">
                  <w:proofErr w:type="spellStart"/>
                  <w:r>
                    <w:t>Yapham</w:t>
                  </w:r>
                  <w:proofErr w:type="spellEnd"/>
                </w:p>
                <w:p w:rsidR="0048383A" w:rsidRDefault="0048383A">
                  <w:r>
                    <w:t>Bolton</w:t>
                  </w:r>
                </w:p>
                <w:p w:rsidR="0048383A" w:rsidRDefault="0048383A">
                  <w:proofErr w:type="spellStart"/>
                  <w:r>
                    <w:t>Fangfoss</w:t>
                  </w:r>
                  <w:proofErr w:type="spellEnd"/>
                </w:p>
                <w:p w:rsidR="0048383A" w:rsidRDefault="0048383A">
                  <w:r>
                    <w:t>Full Sutton</w:t>
                  </w:r>
                </w:p>
                <w:p w:rsidR="0048383A" w:rsidRDefault="0048383A">
                  <w:r>
                    <w:t>Full Sutton (Prison)</w:t>
                  </w:r>
                </w:p>
                <w:p w:rsidR="0048383A" w:rsidRDefault="0048383A">
                  <w:r>
                    <w:t>Stamford Bridge (Square)</w:t>
                  </w:r>
                </w:p>
                <w:p w:rsidR="0048383A" w:rsidRDefault="0048383A">
                  <w:proofErr w:type="spellStart"/>
                  <w:r>
                    <w:t>Murton</w:t>
                  </w:r>
                  <w:proofErr w:type="spellEnd"/>
                </w:p>
                <w:p w:rsidR="0048383A" w:rsidRDefault="0048383A">
                  <w:r>
                    <w:t>York Piccadilly</w:t>
                  </w:r>
                </w:p>
                <w:p w:rsidR="0048383A" w:rsidRDefault="0048383A">
                  <w:r>
                    <w:t>York Railway Station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243pt;margin-top:59.3pt;width:44.25pt;height:301.55pt;z-index:251666432;mso-position-horizontal-relative:text;mso-position-vertical-relative:text">
            <v:textbox style="mso-next-textbox:#_x0000_s1038">
              <w:txbxContent>
                <w:p w:rsidR="00895089" w:rsidRDefault="0048383A" w:rsidP="00DC761D">
                  <w:pPr>
                    <w:jc w:val="center"/>
                  </w:pPr>
                  <w:r>
                    <w:t>0730</w:t>
                  </w:r>
                </w:p>
                <w:p w:rsidR="0048383A" w:rsidRDefault="0048383A" w:rsidP="00DC761D">
                  <w:pPr>
                    <w:jc w:val="center"/>
                  </w:pPr>
                  <w:r>
                    <w:t>-</w:t>
                  </w:r>
                </w:p>
                <w:p w:rsidR="0048383A" w:rsidRDefault="0048383A" w:rsidP="00DC761D">
                  <w:pPr>
                    <w:jc w:val="center"/>
                  </w:pPr>
                  <w:r>
                    <w:t>-</w:t>
                  </w:r>
                </w:p>
                <w:p w:rsidR="0048383A" w:rsidRDefault="0048383A" w:rsidP="00DC761D">
                  <w:pPr>
                    <w:jc w:val="center"/>
                  </w:pPr>
                  <w:r>
                    <w:t>-</w:t>
                  </w:r>
                </w:p>
                <w:p w:rsidR="0048383A" w:rsidRDefault="0048383A" w:rsidP="00DC761D">
                  <w:pPr>
                    <w:jc w:val="center"/>
                  </w:pPr>
                  <w:r>
                    <w:t>0737</w:t>
                  </w:r>
                </w:p>
                <w:p w:rsidR="0048383A" w:rsidRDefault="0048383A" w:rsidP="00DC761D">
                  <w:pPr>
                    <w:jc w:val="center"/>
                  </w:pPr>
                  <w:r>
                    <w:t>0740</w:t>
                  </w:r>
                </w:p>
                <w:p w:rsidR="0048383A" w:rsidRDefault="0048383A" w:rsidP="00DC761D">
                  <w:pPr>
                    <w:jc w:val="center"/>
                  </w:pPr>
                  <w:r>
                    <w:t>0745</w:t>
                  </w:r>
                </w:p>
                <w:p w:rsidR="0048383A" w:rsidRDefault="0048383A" w:rsidP="00DC761D">
                  <w:pPr>
                    <w:jc w:val="center"/>
                  </w:pPr>
                  <w:r>
                    <w:t>-</w:t>
                  </w:r>
                </w:p>
                <w:p w:rsidR="0048383A" w:rsidRDefault="0048383A" w:rsidP="00DC761D">
                  <w:pPr>
                    <w:jc w:val="center"/>
                  </w:pPr>
                  <w:r>
                    <w:t>0750</w:t>
                  </w:r>
                </w:p>
                <w:p w:rsidR="0048383A" w:rsidRDefault="0048383A" w:rsidP="00DC761D">
                  <w:pPr>
                    <w:jc w:val="center"/>
                  </w:pPr>
                  <w:r>
                    <w:t>0800</w:t>
                  </w:r>
                </w:p>
                <w:p w:rsidR="0048383A" w:rsidRDefault="0048383A" w:rsidP="00DC761D">
                  <w:pPr>
                    <w:jc w:val="center"/>
                  </w:pPr>
                  <w:r>
                    <w:t>0815</w:t>
                  </w:r>
                </w:p>
                <w:p w:rsidR="0048383A" w:rsidRDefault="0048383A" w:rsidP="00DC761D">
                  <w:pPr>
                    <w:jc w:val="center"/>
                  </w:pPr>
                  <w:r>
                    <w:t>0820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9" type="#_x0000_t202" style="position:absolute;margin-left:287.25pt;margin-top:59.3pt;width:44.25pt;height:301.55pt;z-index:251685888;mso-position-horizontal-relative:text;mso-position-vertical-relative:text">
            <v:textbox style="mso-next-textbox:#_x0000_s1059">
              <w:txbxContent>
                <w:p w:rsidR="0048383A" w:rsidRDefault="0048383A" w:rsidP="0048383A">
                  <w:pPr>
                    <w:jc w:val="center"/>
                  </w:pPr>
                  <w:r>
                    <w:t>1130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1137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1140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1146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1149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1152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1157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1158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1202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1212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1227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1232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0" type="#_x0000_t202" style="position:absolute;margin-left:331.5pt;margin-top:59.3pt;width:44.25pt;height:301.55pt;z-index:251686912;mso-position-horizontal-relative:text;mso-position-vertical-relative:text">
            <v:textbox style="mso-next-textbox:#_x0000_s1060">
              <w:txbxContent>
                <w:p w:rsidR="0048383A" w:rsidRDefault="0048383A" w:rsidP="0048383A">
                  <w:pPr>
                    <w:jc w:val="center"/>
                  </w:pPr>
                  <w:r>
                    <w:t>1400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1407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1410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1416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1419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1422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1427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1428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1432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1442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1447</w:t>
                  </w:r>
                </w:p>
                <w:p w:rsidR="0048383A" w:rsidRDefault="0048383A" w:rsidP="0048383A">
                  <w:pPr>
                    <w:jc w:val="center"/>
                  </w:pPr>
                  <w:r>
                    <w:t>1502</w:t>
                  </w:r>
                </w:p>
                <w:p w:rsidR="0048383A" w:rsidRDefault="0048383A" w:rsidP="0048383A">
                  <w:pPr>
                    <w:jc w:val="center"/>
                  </w:pPr>
                </w:p>
              </w:txbxContent>
            </v:textbox>
          </v:shape>
        </w:pict>
      </w:r>
    </w:p>
    <w:sectPr w:rsidR="00441691" w:rsidSect="0044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90" w:rsidRDefault="00994E90" w:rsidP="00942130">
      <w:pPr>
        <w:spacing w:after="0" w:line="240" w:lineRule="auto"/>
      </w:pPr>
      <w:r>
        <w:separator/>
      </w:r>
    </w:p>
  </w:endnote>
  <w:end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90" w:rsidRDefault="00994E90" w:rsidP="00942130">
      <w:pPr>
        <w:spacing w:after="0" w:line="240" w:lineRule="auto"/>
      </w:pPr>
      <w:r>
        <w:separator/>
      </w:r>
    </w:p>
  </w:footnote>
  <w:foot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87090"/>
    <w:rsid w:val="000F4A3B"/>
    <w:rsid w:val="00262BED"/>
    <w:rsid w:val="00275FA5"/>
    <w:rsid w:val="00295F21"/>
    <w:rsid w:val="002A31A3"/>
    <w:rsid w:val="003D1DA4"/>
    <w:rsid w:val="003F6F3B"/>
    <w:rsid w:val="00441691"/>
    <w:rsid w:val="0048383A"/>
    <w:rsid w:val="00543D9A"/>
    <w:rsid w:val="005C03D5"/>
    <w:rsid w:val="005D773E"/>
    <w:rsid w:val="006A1152"/>
    <w:rsid w:val="00770209"/>
    <w:rsid w:val="007A52F8"/>
    <w:rsid w:val="007E0866"/>
    <w:rsid w:val="00800193"/>
    <w:rsid w:val="00866995"/>
    <w:rsid w:val="00891F78"/>
    <w:rsid w:val="00895089"/>
    <w:rsid w:val="00942130"/>
    <w:rsid w:val="00994E90"/>
    <w:rsid w:val="00AC54FC"/>
    <w:rsid w:val="00C11F27"/>
    <w:rsid w:val="00C406E6"/>
    <w:rsid w:val="00D92219"/>
    <w:rsid w:val="00DC761D"/>
    <w:rsid w:val="00DF2AF9"/>
    <w:rsid w:val="00EB6EDF"/>
    <w:rsid w:val="00EE110F"/>
    <w:rsid w:val="00EF2BA5"/>
    <w:rsid w:val="00FE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fillcolor="red" stroke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859FF-0C32-4117-916E-F55726DF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John</cp:lastModifiedBy>
  <cp:revision>16</cp:revision>
  <dcterms:created xsi:type="dcterms:W3CDTF">2014-06-21T19:03:00Z</dcterms:created>
  <dcterms:modified xsi:type="dcterms:W3CDTF">2015-12-27T17:20:00Z</dcterms:modified>
</cp:coreProperties>
</file>